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Espinacas Gratinadas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Espinaca 2 atados</w:t>
      </w:r>
      <w:r/>
    </w:p>
    <w:p>
      <w:pPr>
        <w:numPr>
          <w:ilvl w:val="0"/>
          <w:numId w:val="1"/>
        </w:numPr>
      </w:pPr>
      <w:r>
        <w:t>Nuez Moscada c/n</w:t>
      </w:r>
      <w:r/>
    </w:p>
    <w:p>
      <w:pPr>
        <w:numPr>
          <w:ilvl w:val="0"/>
          <w:numId w:val="1"/>
        </w:numPr>
      </w:pPr>
      <w:r>
        <w:t>Queso Parmesano 150  Gramos</w:t>
      </w:r>
      <w:r/>
    </w:p>
    <w:p>
      <w:pPr>
        <w:numPr>
          <w:ilvl w:val="0"/>
          <w:numId w:val="1"/>
        </w:numPr>
      </w:pPr>
      <w:r>
        <w:t>Salsa Blanca 100  Gramos</w:t>
      </w:r>
      <w:r/>
    </w:p>
    <w:p>
      <w:pPr>
        <w:numPr>
          <w:ilvl w:val="0"/>
          <w:numId w:val="1"/>
        </w:numPr>
      </w:pPr>
      <w:r>
        <w:t>Sal y Pimienta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