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Espárragos Salteados con Jamón, Queso y Salsa de Mostaza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Ajo ecrassé 1  unidad</w:t>
      </w:r>
      <w:r/>
    </w:p>
    <w:p>
      <w:pPr>
        <w:numPr>
          <w:ilvl w:val="0"/>
          <w:numId w:val="1"/>
        </w:numPr>
      </w:pPr>
      <w:r>
        <w:t>Ciboulette picado c/n</w:t>
      </w:r>
      <w:r/>
    </w:p>
    <w:p>
      <w:pPr>
        <w:numPr>
          <w:ilvl w:val="0"/>
          <w:numId w:val="1"/>
        </w:numPr>
      </w:pPr>
      <w:r>
        <w:t>Esparragos 2  atados</w:t>
      </w:r>
      <w:r/>
    </w:p>
    <w:p>
      <w:pPr>
        <w:numPr>
          <w:ilvl w:val="0"/>
          <w:numId w:val="1"/>
        </w:numPr>
      </w:pPr>
      <w:r>
        <w:t>Jamón ibérico 50  Gramos</w:t>
      </w:r>
      <w:r/>
    </w:p>
    <w:p>
      <w:pPr>
        <w:numPr>
          <w:ilvl w:val="0"/>
          <w:numId w:val="1"/>
        </w:numPr>
      </w:pPr>
      <w:r>
        <w:t>Maní pelado y tostado 2 cdas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Queso feta 80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 en escamas c/n</w:t>
      </w:r>
      <w:r/>
    </w:p>
    <w:p>
      <w:pPr>
        <w:numPr>
          <w:ilvl w:val="0"/>
          <w:numId w:val="1"/>
        </w:numPr>
      </w:pPr>
      <w:r>
        <w:t>Tomillo fresco c/n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Sal fina c/n</w:t>
      </w:r>
      <w:r/>
    </w:p>
    <w:p>
      <w:pPr>
        <w:numPr>
          <w:ilvl w:val="0"/>
          <w:numId w:val="1"/>
        </w:numPr>
      </w:pPr>
      <w:r>
        <w:t>Mostaza a la antigua 1 cda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>
        <w:numPr>
          <w:ilvl w:val="0"/>
          <w:numId w:val="1"/>
        </w:numPr>
      </w:pPr>
      <w:r>
        <w:t>Miel 1 cdta</w:t>
      </w:r>
      <w:r/>
    </w:p>
    <w:p>
      <w:pPr>
        <w:numPr>
          <w:ilvl w:val="0"/>
          <w:numId w:val="1"/>
        </w:numPr>
      </w:pPr>
      <w:r>
        <w:t>Mostaza de Dijon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