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Escabeches de ranas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Vino Blanco 500 cc</w:t>
      </w:r>
      <w:r/>
    </w:p>
    <w:p>
      <w:pPr>
        <w:numPr>
          <w:ilvl w:val="0"/>
          <w:numId w:val="1"/>
        </w:numPr>
      </w:pPr>
      <w:r>
        <w:t>Pimentón picante A gusto</w:t>
      </w:r>
      <w:r/>
    </w:p>
    <w:p>
      <w:pPr>
        <w:numPr>
          <w:ilvl w:val="0"/>
          <w:numId w:val="1"/>
        </w:numPr>
      </w:pPr>
      <w:r>
        <w:t>Osobuco de rana 500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Vinagre de vino 100 cc</w:t>
      </w:r>
      <w:r/>
    </w:p>
    <w:p>
      <w:pPr>
        <w:numPr>
          <w:ilvl w:val="0"/>
          <w:numId w:val="1"/>
        </w:numPr>
      </w:pPr>
      <w:r>
        <w:t>Mejillones 500 g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Pimienta verde 1 cdita.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Vinagre de manzana 100 cc</w:t>
      </w:r>
      <w:r/>
    </w:p>
    <w:p>
      <w:pPr>
        <w:numPr>
          <w:ilvl w:val="0"/>
          <w:numId w:val="1"/>
        </w:numPr>
      </w:pPr>
      <w:r>
        <w:t>Semillas de sésamo 15 g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Pimienta Negra 1 cdita.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Pimienta blanca 1 cdita.</w:t>
      </w:r>
      <w:r/>
    </w:p>
    <w:p>
      <w:pPr>
        <w:numPr>
          <w:ilvl w:val="0"/>
          <w:numId w:val="1"/>
        </w:numPr>
      </w:pPr>
      <w:r>
        <w:t>Torsos de rana 500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Pimienta Rosa en Grano 1 cdita.</w:t>
      </w:r>
      <w:r/>
    </w:p>
    <w:p>
      <w:pPr/>
      <w:r>
        <w:rPr>
          <w:b/>
          <w:sz w:val="52"/>
          <w:szCs w:val="52"/>
        </w:rPr>
        <w:t>Opción III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Cebollas Mini 6 Unidades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Mandioca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Ancas de rana 500 g</w:t>
      </w:r>
      <w:r/>
    </w:p>
    <w:p>
      <w:pPr>
        <w:numPr>
          <w:ilvl w:val="0"/>
          <w:numId w:val="1"/>
        </w:numPr>
      </w:pPr>
      <w:r>
        <w:t>Aceto balsámico 200 cc</w:t>
      </w:r>
      <w:r/>
    </w:p>
    <w:p>
      <w:pPr>
        <w:numPr>
          <w:ilvl w:val="0"/>
          <w:numId w:val="1"/>
        </w:numPr>
      </w:pPr>
      <w:r>
        <w:t>Azúcar Negra 30 grs.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Menta 1 cda.</w:t>
      </w:r>
      <w:r/>
    </w:p>
    <w:p>
      <w:pPr/>
      <w:r>
        <w:rPr>
          <w:b/>
          <w:sz w:val="52"/>
          <w:szCs w:val="52"/>
        </w:rPr>
        <w:t>Opción IV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Vinagre de Alcohol 150 cc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Naranjas 2 Unidades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Ancas de rana 500 g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Repollitos De Bruselas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