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Entomatado de 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Chamberete de res con hueso 1 Kilo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Orégano fresco 1 Rama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Arroz blanco c/n</w:t>
      </w:r>
      <w:r/>
    </w:p>
    <w:p>
      <w:pPr>
        <w:numPr>
          <w:ilvl w:val="0"/>
          <w:numId w:val="1"/>
        </w:numPr>
      </w:pPr>
      <w:r>
        <w:t>Frijoles c/n</w:t>
      </w:r>
      <w:r/>
    </w:p>
    <w:p>
      <w:pPr>
        <w:numPr>
          <w:ilvl w:val="0"/>
          <w:numId w:val="1"/>
        </w:numPr>
      </w:pPr>
      <w:r>
        <w:t>Pico de gallo c/n</w:t>
      </w:r>
      <w:r/>
    </w:p>
    <w:p>
      <w:pPr/>
      <w:r>
        <w:rPr>
          <w:b/>
          <w:sz w:val="52"/>
          <w:szCs w:val="52"/>
        </w:rPr>
        <w:t>Entomatado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Calabacín 3 Unidades</w:t>
      </w:r>
      <w:r/>
    </w:p>
    <w:p>
      <w:pPr>
        <w:numPr>
          <w:ilvl w:val="0"/>
          <w:numId w:val="1"/>
        </w:numPr>
      </w:pPr>
      <w:r>
        <w:t>Calabacita criolla 2 Unidades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Chile morita 2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Elotes baby 200  grs</w:t>
      </w:r>
      <w:r/>
    </w:p>
    <w:p>
      <w:pPr>
        <w:numPr>
          <w:ilvl w:val="0"/>
          <w:numId w:val="1"/>
        </w:numPr>
      </w:pPr>
      <w:r>
        <w:t>Hoja Santa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Tocino corte grueso 200  grs</w:t>
      </w:r>
      <w:r/>
    </w:p>
    <w:p>
      <w:pPr>
        <w:numPr>
          <w:ilvl w:val="0"/>
          <w:numId w:val="1"/>
        </w:numPr>
      </w:pPr>
      <w:r>
        <w:t>Tomate verde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