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Ensaladilla Rusa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Frankfurt ahumado grande 1 Unidad</w:t>
      </w:r>
      <w:r/>
    </w:p>
    <w:p>
      <w:pPr>
        <w:numPr>
          <w:ilvl w:val="0"/>
          <w:numId w:val="1"/>
        </w:numPr>
      </w:pPr>
      <w:r>
        <w:t>Mayonesa 250  grs</w:t>
      </w:r>
      <w:r/>
    </w:p>
    <w:p>
      <w:pPr>
        <w:numPr>
          <w:ilvl w:val="0"/>
          <w:numId w:val="1"/>
        </w:numPr>
      </w:pPr>
      <w:r>
        <w:t>Mostaza picante 50  grs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Pepinillos en vinagre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Patatas 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Venado 200  grs</w:t>
      </w:r>
      <w:r/>
    </w:p>
    <w:p>
      <w:pPr>
        <w:numPr>
          <w:ilvl w:val="0"/>
          <w:numId w:val="1"/>
        </w:numPr>
      </w:pPr>
      <w:r>
        <w:t>Wollwurst grande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