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nicoise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Anchoas 4 Filetes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Rabanitos 100 grs.</w:t>
      </w:r>
      <w:r/>
    </w:p>
    <w:p>
      <w:pPr>
        <w:numPr>
          <w:ilvl w:val="0"/>
          <w:numId w:val="1"/>
        </w:numPr>
      </w:pPr>
      <w:r>
        <w:t>Huevos duros 2 Unidades</w:t>
      </w:r>
      <w:r/>
    </w:p>
    <w:p>
      <w:pPr>
        <w:numPr>
          <w:ilvl w:val="0"/>
          <w:numId w:val="1"/>
        </w:numPr>
      </w:pPr>
      <w:r>
        <w:t>Tomates pelados, sin semillas y cortados en gajos 2 Unidades</w:t>
      </w:r>
      <w:r/>
    </w:p>
    <w:p>
      <w:pPr>
        <w:numPr>
          <w:ilvl w:val="0"/>
          <w:numId w:val="1"/>
        </w:numPr>
      </w:pPr>
      <w:r>
        <w:t>Lechugas variadas Cantidad deseada</w:t>
      </w:r>
      <w:r/>
    </w:p>
    <w:p>
      <w:pPr>
        <w:numPr>
          <w:ilvl w:val="0"/>
          <w:numId w:val="1"/>
        </w:numPr>
      </w:pPr>
      <w:r>
        <w:t>Atún 1 Lata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Ajos 2 Diente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Aceitunas negras descarozadas 4 Unidades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Aceitunas verdes descarozadas 4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Jengibre en polvo 1 cda.</w:t>
      </w:r>
      <w:r/>
    </w:p>
    <w:p>
      <w:pPr/>
      <w:r>
        <w:rPr>
          <w:b/>
          <w:sz w:val="52"/>
          <w:szCs w:val="52"/>
        </w:rPr>
        <w:t>Croutones de pan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Pan Lactal 4 Rodajas</w:t>
      </w:r>
      <w:r/>
    </w:p>
    <w:p>
      <w:pPr/>
      <w:r>
        <w:rPr>
          <w:b/>
          <w:sz w:val="52"/>
          <w:szCs w:val="52"/>
        </w:rPr>
        <w:t>Langostinos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Langostinos grandes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