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Ensalada nicoise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5 g</w:t>
      </w:r>
      <w:r/>
    </w:p>
    <w:p>
      <w:pPr>
        <w:numPr>
          <w:ilvl w:val="0"/>
          <w:numId w:val="1"/>
        </w:numPr>
      </w:pPr>
      <w:r>
        <w:t>Aceitunas negras descarozadas 8 Unidades</w:t>
      </w:r>
      <w:r/>
    </w:p>
    <w:p>
      <w:pPr>
        <w:numPr>
          <w:ilvl w:val="0"/>
          <w:numId w:val="1"/>
        </w:numPr>
      </w:pPr>
      <w:r>
        <w:t>Cebolla Morada 100 Cantidad necesaria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Vinagre Blanco 20 cc</w:t>
      </w:r>
      <w:r/>
    </w:p>
    <w:p>
      <w:pPr>
        <w:numPr>
          <w:ilvl w:val="0"/>
          <w:numId w:val="1"/>
        </w:numPr>
      </w:pPr>
      <w:r>
        <w:t>Atún al agua 220 g</w:t>
      </w:r>
      <w:r/>
    </w:p>
    <w:p>
      <w:pPr>
        <w:numPr>
          <w:ilvl w:val="0"/>
          <w:numId w:val="1"/>
        </w:numPr>
      </w:pPr>
      <w:r>
        <w:t>Tomate 200 grs.</w:t>
      </w:r>
      <w:r/>
    </w:p>
    <w:p>
      <w:pPr>
        <w:numPr>
          <w:ilvl w:val="0"/>
          <w:numId w:val="1"/>
        </w:numPr>
      </w:pPr>
      <w:r>
        <w:t>Papa 150 g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Huevos duros 4 Unidades</w:t>
      </w:r>
      <w:r/>
    </w:p>
    <w:p>
      <w:pPr>
        <w:numPr>
          <w:ilvl w:val="0"/>
          <w:numId w:val="1"/>
        </w:numPr>
      </w:pPr>
      <w:r>
        <w:t>Anchoas 4 Unidades</w:t>
      </w:r>
      <w:r/>
    </w:p>
    <w:p>
      <w:pPr>
        <w:numPr>
          <w:ilvl w:val="0"/>
          <w:numId w:val="1"/>
        </w:numPr>
      </w:pPr>
      <w:r>
        <w:t>Chauchas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