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coliflor y tofu; kebabs de pollo</w:t>
      </w:r>
      <w:r/>
    </w:p>
    <w:p>
      <w:pPr/>
      <w:r>
        <w:rPr>
          <w:b/>
          <w:sz w:val="52"/>
          <w:szCs w:val="52"/>
        </w:rPr>
        <w:t>Para la ensalada de  coliflor y tofu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Vinagre de frutos rojos 30 cc</w:t>
      </w:r>
      <w:r/>
    </w:p>
    <w:p>
      <w:pPr>
        <w:numPr>
          <w:ilvl w:val="0"/>
          <w:numId w:val="1"/>
        </w:numPr>
      </w:pPr>
      <w:r>
        <w:t>Curry 1 cda.</w:t>
      </w:r>
      <w:r/>
    </w:p>
    <w:p>
      <w:pPr>
        <w:numPr>
          <w:ilvl w:val="0"/>
          <w:numId w:val="1"/>
        </w:numPr>
      </w:pPr>
      <w:r>
        <w:t>Tofu 100 grs.</w:t>
      </w:r>
      <w:r/>
    </w:p>
    <w:p>
      <w:pPr>
        <w:numPr>
          <w:ilvl w:val="0"/>
          <w:numId w:val="1"/>
        </w:numPr>
      </w:pPr>
      <w:r>
        <w:t>Semillas De Calabaza 1/2 Taza</w:t>
      </w:r>
      <w:r/>
    </w:p>
    <w:p>
      <w:pPr>
        <w:numPr>
          <w:ilvl w:val="0"/>
          <w:numId w:val="1"/>
        </w:numPr>
      </w:pPr>
      <w:r>
        <w:t>Aceite de palta 90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Flores de coliflor 100 g</w:t>
      </w:r>
      <w:r/>
    </w:p>
    <w:p>
      <w:pPr/>
      <w:r>
        <w:rPr>
          <w:b/>
          <w:sz w:val="52"/>
          <w:szCs w:val="52"/>
        </w:rPr>
        <w:t>Para la mayonesa vegetal</w:t>
      </w:r>
      <w:r/>
    </w:p>
    <w:p>
      <w:pPr>
        <w:numPr>
          <w:ilvl w:val="0"/>
          <w:numId w:val="1"/>
        </w:numPr>
      </w:pPr>
      <w:r>
        <w:t>Ajo rallado 1 Diente</w:t>
      </w:r>
      <w:r/>
    </w:p>
    <w:p>
      <w:pPr>
        <w:numPr>
          <w:ilvl w:val="0"/>
          <w:numId w:val="1"/>
        </w:numPr>
      </w:pPr>
      <w:r>
        <w:t>Semillas de comino 1 cda.</w:t>
      </w:r>
      <w:r/>
    </w:p>
    <w:p>
      <w:pPr>
        <w:numPr>
          <w:ilvl w:val="0"/>
          <w:numId w:val="1"/>
        </w:numPr>
      </w:pPr>
      <w:r>
        <w:t>Jengibre rallado 1 cda.</w:t>
      </w:r>
      <w:r/>
    </w:p>
    <w:p>
      <w:pPr>
        <w:numPr>
          <w:ilvl w:val="0"/>
          <w:numId w:val="1"/>
        </w:numPr>
      </w:pPr>
      <w:r>
        <w:t>Zapallo 1 Unidad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/>
      <w:r>
        <w:rPr>
          <w:b/>
          <w:sz w:val="52"/>
          <w:szCs w:val="52"/>
        </w:rPr>
        <w:t>Para los kebabs de pollo</w:t>
      </w:r>
      <w:r/>
    </w:p>
    <w:p>
      <w:pPr>
        <w:numPr>
          <w:ilvl w:val="0"/>
          <w:numId w:val="1"/>
        </w:numPr>
      </w:pPr>
      <w:r>
        <w:t>Semillas de Lino 1 cda.</w:t>
      </w:r>
      <w:r/>
    </w:p>
    <w:p>
      <w:pPr>
        <w:numPr>
          <w:ilvl w:val="0"/>
          <w:numId w:val="1"/>
        </w:numPr>
      </w:pPr>
      <w:r>
        <w:t>Palitos de brochette 5 Unidades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Sésamo negro 1 cda.</w:t>
      </w:r>
      <w:r/>
    </w:p>
    <w:p>
      <w:pPr>
        <w:numPr>
          <w:ilvl w:val="0"/>
          <w:numId w:val="1"/>
        </w:numPr>
      </w:pPr>
      <w:r>
        <w:t>Semillas de Girasol 1 cda.</w:t>
      </w:r>
      <w:r/>
    </w:p>
    <w:p>
      <w:pPr>
        <w:numPr>
          <w:ilvl w:val="0"/>
          <w:numId w:val="1"/>
        </w:numPr>
      </w:pPr>
      <w:r>
        <w:t>Sesamo blanco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