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César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Anchoas 10 Filetes</w:t>
      </w:r>
      <w:r/>
    </w:p>
    <w:p>
      <w:pPr>
        <w:numPr>
          <w:ilvl w:val="0"/>
          <w:numId w:val="1"/>
        </w:numPr>
      </w:pPr>
      <w:r>
        <w:t>Alcaparras 100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Parmesano 250 grs.</w:t>
      </w:r>
      <w:r/>
    </w:p>
    <w:p>
      <w:pPr>
        <w:numPr>
          <w:ilvl w:val="0"/>
          <w:numId w:val="1"/>
        </w:numPr>
      </w:pPr>
      <w:r>
        <w:t>Pan del día anterior(baguette)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Panceta salada 100 g</w:t>
      </w:r>
      <w:r/>
    </w:p>
    <w:p>
      <w:pPr>
        <w:numPr>
          <w:ilvl w:val="0"/>
          <w:numId w:val="1"/>
        </w:numPr>
      </w:pPr>
      <w:r>
        <w:t>Lechuga romana 3 Plantas</w:t>
      </w:r>
      <w:r/>
    </w:p>
    <w:p>
      <w:pPr/>
      <w:r>
        <w:rPr>
          <w:b/>
          <w:sz w:val="52"/>
          <w:szCs w:val="52"/>
        </w:rPr>
        <w:t>Dressing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30 cc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Salsa picante A gusto</w:t>
      </w:r>
      <w:r/>
    </w:p>
    <w:p>
      <w:pPr>
        <w:numPr>
          <w:ilvl w:val="0"/>
          <w:numId w:val="1"/>
        </w:numPr>
      </w:pPr>
      <w:r>
        <w:t>Salsa Inglesa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