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Alexander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Anana 1/2  unidad</w:t>
      </w:r>
      <w:r/>
    </w:p>
    <w:p>
      <w:pPr>
        <w:numPr>
          <w:ilvl w:val="0"/>
          <w:numId w:val="1"/>
        </w:numPr>
      </w:pPr>
      <w:r>
        <w:t>Crema de leche 100 c.c.</w:t>
      </w:r>
      <w:r/>
    </w:p>
    <w:p>
      <w:pPr>
        <w:numPr>
          <w:ilvl w:val="0"/>
          <w:numId w:val="1"/>
        </w:numPr>
      </w:pPr>
      <w:r>
        <w:t>Uvas verdes 100 g</w:t>
      </w:r>
      <w:r/>
    </w:p>
    <w:p>
      <w:pPr>
        <w:numPr>
          <w:ilvl w:val="0"/>
          <w:numId w:val="1"/>
        </w:numPr>
      </w:pPr>
      <w:r>
        <w:t>Endivias 2</w:t>
      </w:r>
      <w:r/>
    </w:p>
    <w:p>
      <w:pPr>
        <w:numPr>
          <w:ilvl w:val="0"/>
          <w:numId w:val="1"/>
        </w:numPr>
      </w:pPr>
      <w:r>
        <w:t>Manzanas verdes 2 Unidades</w:t>
      </w:r>
      <w:r/>
    </w:p>
    <w:p>
      <w:pPr>
        <w:numPr>
          <w:ilvl w:val="0"/>
          <w:numId w:val="1"/>
        </w:numPr>
      </w:pPr>
      <w:r>
        <w:t>Nueces 100 g</w:t>
      </w:r>
      <w:r/>
    </w:p>
    <w:p>
      <w:pPr>
        <w:numPr>
          <w:ilvl w:val="0"/>
          <w:numId w:val="1"/>
        </w:numPr>
      </w:pPr>
      <w:r>
        <w:t>Mayonesa 200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Apio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