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Dulces de carnaval</w:t>
      </w:r>
      <w:r/>
    </w:p>
    <w:p>
      <w:pPr/>
      <w:r>
        <w:rPr>
          <w:b/>
          <w:sz w:val="52"/>
          <w:szCs w:val="52"/>
        </w:rPr>
        <w:t>Castagnole</w:t>
      </w:r>
      <w:r/>
    </w:p>
    <w:p>
      <w:pPr>
        <w:numPr>
          <w:ilvl w:val="0"/>
          <w:numId w:val="1"/>
        </w:numPr>
      </w:pPr>
      <w:r>
        <w:t>Rhum 3 cdas.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de trigo 500 grs.</w:t>
      </w:r>
      <w:r/>
    </w:p>
    <w:p>
      <w:pPr>
        <w:numPr>
          <w:ilvl w:val="0"/>
          <w:numId w:val="1"/>
        </w:numPr>
      </w:pPr>
      <w:r>
        <w:t>Bicarbonato 1 cdita.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>
        <w:numPr>
          <w:ilvl w:val="0"/>
          <w:numId w:val="1"/>
        </w:numPr>
      </w:pPr>
      <w:r>
        <w:t>Ricota 200 grs.</w:t>
      </w:r>
      <w:r/>
    </w:p>
    <w:p>
      <w:pPr/>
      <w:r>
        <w:rPr>
          <w:b/>
          <w:sz w:val="52"/>
          <w:szCs w:val="52"/>
        </w:rPr>
        <w:t>Frappe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Vino Blanco 80 cc</w:t>
      </w:r>
      <w:r/>
    </w:p>
    <w:p>
      <w:pPr>
        <w:numPr>
          <w:ilvl w:val="0"/>
          <w:numId w:val="1"/>
        </w:numPr>
      </w:pPr>
      <w:r>
        <w:t>Harina de trigo 500 grs.</w:t>
      </w:r>
      <w:r/>
    </w:p>
    <w:p>
      <w:pPr>
        <w:numPr>
          <w:ilvl w:val="0"/>
          <w:numId w:val="1"/>
        </w:numPr>
      </w:pPr>
      <w:r>
        <w:t>Grasa de Cerdo 50 grs.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Sal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