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Clavo De Olor 4 Unidades</w:t>
      </w:r>
      <w:r/>
    </w:p>
    <w:p>
      <w:pPr>
        <w:numPr>
          <w:ilvl w:val="0"/>
          <w:numId w:val="1"/>
        </w:numPr>
      </w:pPr>
      <w:r>
        <w:t>Panela rallada 1 Taza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Bicarbonato 1 cda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Harina 700  grs</w:t>
      </w:r>
      <w:r/>
    </w:p>
    <w:p>
      <w:pPr>
        <w:numPr>
          <w:ilvl w:val="0"/>
          <w:numId w:val="1"/>
        </w:numPr>
      </w:pPr>
      <w:r>
        <w:t>Limón para su ralladura 1 Unidades</w:t>
      </w:r>
      <w:r/>
    </w:p>
    <w:p>
      <w:pPr>
        <w:numPr>
          <w:ilvl w:val="0"/>
          <w:numId w:val="1"/>
        </w:numPr>
      </w:pPr>
      <w:r>
        <w:t>Mantequilla 250  grs</w:t>
      </w:r>
      <w:r/>
    </w:p>
    <w:p>
      <w:pPr>
        <w:numPr>
          <w:ilvl w:val="0"/>
          <w:numId w:val="1"/>
        </w:numPr>
      </w:pPr>
      <w:r>
        <w:t>Naranja para su ralladura 1 Unidades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Harina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