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Croquetas de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Panco 50 g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Hojas de menta 1 Taza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Lechuga mantecosa 1 Planta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Hojas de Albahaca 1 Taza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Zest de limón 1 Unidad</w:t>
      </w:r>
      <w:r/>
    </w:p>
    <w:p>
      <w:pPr>
        <w:numPr>
          <w:ilvl w:val="0"/>
          <w:numId w:val="1"/>
        </w:numPr>
      </w:pPr>
      <w:r>
        <w:t>Salmón ahumado 100 grs.</w:t>
      </w:r>
      <w:r/>
    </w:p>
    <w:p>
      <w:pPr>
        <w:numPr>
          <w:ilvl w:val="0"/>
          <w:numId w:val="1"/>
        </w:numPr>
      </w:pPr>
      <w:r>
        <w:t>Chile jalapeño 1 Unidad</w:t>
      </w:r>
      <w:r/>
    </w:p>
    <w:p>
      <w:pPr>
        <w:numPr>
          <w:ilvl w:val="0"/>
          <w:numId w:val="1"/>
        </w:numPr>
      </w:pPr>
      <w:r>
        <w:t>Brotes de rabanito A gusto</w:t>
      </w:r>
      <w:r/>
    </w:p>
    <w:p>
      <w:pPr>
        <w:numPr>
          <w:ilvl w:val="0"/>
          <w:numId w:val="1"/>
        </w:numPr>
      </w:pPr>
      <w:r>
        <w:t>Echalottes 6 Unidades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Salmón rosado 300 g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Sésamo 1/2 cdita.</w:t>
      </w:r>
      <w:r/>
    </w:p>
    <w:p>
      <w:pPr>
        <w:numPr>
          <w:ilvl w:val="0"/>
          <w:numId w:val="1"/>
        </w:numPr>
      </w:pPr>
      <w:r>
        <w:t>Salsa de soja 1/2 cda.</w:t>
      </w:r>
      <w:r/>
    </w:p>
    <w:p>
      <w:pPr>
        <w:numPr>
          <w:ilvl w:val="0"/>
          <w:numId w:val="1"/>
        </w:numPr>
      </w:pPr>
      <w:r>
        <w:t>Vinagre de Arroz 4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