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Croquetas de pesto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Leche 1 cda.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Queso rallado 2 cdas.</w:t>
      </w:r>
      <w:r/>
    </w:p>
    <w:p>
      <w:pPr>
        <w:numPr>
          <w:ilvl w:val="0"/>
          <w:numId w:val="1"/>
        </w:numPr>
      </w:pPr>
      <w:r>
        <w:t>Papas 500 g</w:t>
      </w:r>
      <w:r/>
    </w:p>
    <w:p>
      <w:pPr>
        <w:numPr>
          <w:ilvl w:val="0"/>
          <w:numId w:val="1"/>
        </w:numPr>
      </w:pPr>
      <w:r>
        <w:t>Pan rallado oriental Cantidad necesaria</w:t>
      </w:r>
      <w:r/>
    </w:p>
    <w:p>
      <w:pPr>
        <w:numPr>
          <w:ilvl w:val="0"/>
          <w:numId w:val="1"/>
        </w:numPr>
      </w:pPr>
      <w:r>
        <w:t>Pesto 2 cdas.</w:t>
      </w:r>
      <w:r/>
    </w:p>
    <w:p>
      <w:pPr>
        <w:numPr>
          <w:ilvl w:val="0"/>
          <w:numId w:val="1"/>
        </w:numPr>
      </w:pPr>
      <w:r>
        <w:t>Mozzarella 100 g</w:t>
      </w:r>
      <w:r/>
    </w:p>
    <w:p>
      <w:pPr>
        <w:numPr>
          <w:ilvl w:val="0"/>
          <w:numId w:val="1"/>
        </w:numPr>
      </w:pPr>
      <w:r>
        <w:t>Harina 1/4 Taza</w:t>
      </w:r>
      <w:r/>
    </w:p>
    <w:p>
      <w:pPr>
        <w:numPr>
          <w:ilvl w:val="0"/>
          <w:numId w:val="1"/>
        </w:numPr>
      </w:pPr>
      <w:r>
        <w:t>Harina 1/3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Pesto </w:t>
      </w:r>
      <w:r/>
    </w:p>
    <w:p>
      <w:pPr>
        <w:numPr>
          <w:ilvl w:val="0"/>
          <w:numId w:val="1"/>
        </w:numPr>
      </w:pPr>
      <w:r>
        <w:t>Perejil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