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Crescentine di Gigi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de leche larga vida 375 cc</w:t>
      </w:r>
      <w:r/>
    </w:p>
    <w:p>
      <w:pPr>
        <w:numPr>
          <w:ilvl w:val="0"/>
          <w:numId w:val="1"/>
        </w:numPr>
      </w:pPr>
      <w:r>
        <w:t>Harina 1400 grs.</w:t>
      </w:r>
      <w:r/>
    </w:p>
    <w:p>
      <w:pPr>
        <w:numPr>
          <w:ilvl w:val="0"/>
          <w:numId w:val="1"/>
        </w:numPr>
      </w:pPr>
      <w:r>
        <w:t>Sal 55 g</w:t>
      </w:r>
      <w:r/>
    </w:p>
    <w:p>
      <w:pPr>
        <w:numPr>
          <w:ilvl w:val="0"/>
          <w:numId w:val="1"/>
        </w:numPr>
      </w:pPr>
      <w:r>
        <w:t>Leche ½ Ml.</w:t>
      </w:r>
      <w:r/>
    </w:p>
    <w:p>
      <w:pPr>
        <w:numPr>
          <w:ilvl w:val="0"/>
          <w:numId w:val="1"/>
        </w:numPr>
      </w:pPr>
      <w:r>
        <w:t>Levadura 30 grs.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Mermelada de ciruelas 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Azucar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