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Cremoso de Espárragos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Cebolleta 1  unidad</w:t>
      </w:r>
      <w:r/>
    </w:p>
    <w:p>
      <w:pPr>
        <w:numPr>
          <w:ilvl w:val="0"/>
          <w:numId w:val="1"/>
        </w:numPr>
      </w:pPr>
      <w:r>
        <w:t>Esparragos 1 Manojo</w:t>
      </w:r>
      <w:r/>
    </w:p>
    <w:p>
      <w:pPr>
        <w:numPr>
          <w:ilvl w:val="0"/>
          <w:numId w:val="1"/>
        </w:numPr>
      </w:pPr>
      <w:r>
        <w:t>Leche 50 miliitros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Nata líquida 100 miliitros</w:t>
      </w:r>
      <w:r/>
    </w:p>
    <w:p>
      <w:pPr>
        <w:numPr>
          <w:ilvl w:val="0"/>
          <w:numId w:val="1"/>
        </w:numPr>
      </w:pPr>
      <w:r>
        <w:t>Papa 1  unidad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