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Costilla de cerdo en salsa agridulce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Neutro 2 cdas.</w:t>
      </w:r>
      <w:r/>
    </w:p>
    <w:p>
      <w:pPr>
        <w:numPr>
          <w:ilvl w:val="0"/>
          <w:numId w:val="1"/>
        </w:numPr>
      </w:pPr>
      <w:r>
        <w:t>Rack de Cordero 1/2 Unidad</w:t>
      </w:r>
      <w:r/>
    </w:p>
    <w:p>
      <w:pPr/>
      <w:r>
        <w:rPr>
          <w:b/>
          <w:sz w:val="52"/>
          <w:szCs w:val="52"/>
        </w:rPr>
        <w:t>Caldo de hongos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>
        <w:numPr>
          <w:ilvl w:val="0"/>
          <w:numId w:val="1"/>
        </w:numPr>
      </w:pPr>
      <w:r>
        <w:t>Hongos Shitake 200 grs.</w:t>
      </w:r>
      <w:r/>
    </w:p>
    <w:p>
      <w:pPr/>
      <w:r>
        <w:rPr>
          <w:b/>
          <w:sz w:val="52"/>
          <w:szCs w:val="52"/>
        </w:rPr>
        <w:t>Guarnición de arroz</w:t>
      </w:r>
      <w:r/>
    </w:p>
    <w:p>
      <w:pPr>
        <w:numPr>
          <w:ilvl w:val="0"/>
          <w:numId w:val="1"/>
        </w:numPr>
      </w:pPr>
      <w:r>
        <w:t xml:space="preserve">Hongos reservados </w:t>
      </w:r>
      <w:r/>
    </w:p>
    <w:p>
      <w:pPr>
        <w:numPr>
          <w:ilvl w:val="0"/>
          <w:numId w:val="1"/>
        </w:numPr>
      </w:pPr>
      <w:r>
        <w:t xml:space="preserve">Caldo de hongos </w:t>
      </w:r>
      <w:r/>
    </w:p>
    <w:p>
      <w:pPr>
        <w:numPr>
          <w:ilvl w:val="0"/>
          <w:numId w:val="1"/>
        </w:numPr>
      </w:pPr>
      <w:r>
        <w:t>Arvejas 1/2 Taza</w:t>
      </w:r>
      <w:r/>
    </w:p>
    <w:p>
      <w:pPr>
        <w:numPr>
          <w:ilvl w:val="0"/>
          <w:numId w:val="1"/>
        </w:numPr>
      </w:pPr>
      <w:r>
        <w:t>Arroz Doble Carolina 1 Tazas</w:t>
      </w:r>
      <w:r/>
    </w:p>
    <w:p>
      <w:pPr>
        <w:numPr>
          <w:ilvl w:val="0"/>
          <w:numId w:val="1"/>
        </w:numPr>
      </w:pPr>
      <w:r>
        <w:t>Salsa de soja 1/2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100 cc</w:t>
      </w:r>
      <w:r/>
    </w:p>
    <w:p>
      <w:pPr>
        <w:numPr>
          <w:ilvl w:val="0"/>
          <w:numId w:val="1"/>
        </w:numPr>
      </w:pPr>
      <w:r>
        <w:t>Miso 2 cdas.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Cinco especias 1 cda.</w:t>
      </w:r>
      <w:r/>
    </w:p>
    <w:p>
      <w:pPr>
        <w:numPr>
          <w:ilvl w:val="0"/>
          <w:numId w:val="1"/>
        </w:numPr>
      </w:pPr>
      <w:r>
        <w:t>Vino de arroz 100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Tomates cherry 100 grs.</w:t>
      </w:r>
      <w:r/>
    </w:p>
    <w:p>
      <w:pPr>
        <w:numPr>
          <w:ilvl w:val="0"/>
          <w:numId w:val="1"/>
        </w:numPr>
      </w:pPr>
      <w:r>
        <w:t>Pepino Japonés 1 Unidad</w:t>
      </w:r>
      <w:r/>
    </w:p>
    <w:p>
      <w:pPr>
        <w:numPr>
          <w:ilvl w:val="0"/>
          <w:numId w:val="1"/>
        </w:numPr>
      </w:pPr>
      <w:r>
        <w:t xml:space="preserve">Ciboulette </w:t>
      </w:r>
      <w:r/>
    </w:p>
    <w:p>
      <w:pPr/>
      <w:r>
        <w:rPr>
          <w:b/>
          <w:sz w:val="52"/>
          <w:szCs w:val="52"/>
        </w:rPr>
        <w:t>Vegetales torneados</w:t>
      </w:r>
      <w:r/>
    </w:p>
    <w:p>
      <w:pPr>
        <w:numPr>
          <w:ilvl w:val="0"/>
          <w:numId w:val="1"/>
        </w:numPr>
      </w:pPr>
      <w:r>
        <w:t>Chaucha  Japonesa 200 g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