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Coco Flan</w:t>
      </w:r>
      <w:r/>
    </w:p>
    <w:p>
      <w:pPr/>
      <w:r>
        <w:rPr>
          <w:b/>
          <w:sz w:val="52"/>
          <w:szCs w:val="52"/>
        </w:rPr>
        <w:t>Para el Caramelo</w:t>
      </w:r>
      <w:r/>
    </w:p>
    <w:p>
      <w:pPr>
        <w:numPr>
          <w:ilvl w:val="0"/>
          <w:numId w:val="1"/>
        </w:numPr>
      </w:pPr>
      <w:r>
        <w:t>Azúcar 200 gr</w:t>
      </w:r>
      <w:r/>
    </w:p>
    <w:p>
      <w:pPr>
        <w:numPr>
          <w:ilvl w:val="0"/>
          <w:numId w:val="1"/>
        </w:numPr>
      </w:pPr>
      <w:r>
        <w:t>Agua 3 cdas</w:t>
      </w:r>
      <w:r/>
    </w:p>
    <w:p>
      <w:pPr/>
      <w:r>
        <w:rPr>
          <w:b/>
          <w:sz w:val="52"/>
          <w:szCs w:val="52"/>
        </w:rPr>
        <w:t>Para el Flan</w:t>
      </w:r>
      <w:r/>
    </w:p>
    <w:p>
      <w:pPr>
        <w:numPr>
          <w:ilvl w:val="0"/>
          <w:numId w:val="1"/>
        </w:numPr>
      </w:pPr>
      <w:r>
        <w:t>Azúcar 60 g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Leche 585 cc</w:t>
      </w:r>
      <w:r/>
    </w:p>
    <w:p>
      <w:pPr>
        <w:numPr>
          <w:ilvl w:val="0"/>
          <w:numId w:val="1"/>
        </w:numPr>
      </w:pPr>
      <w:r>
        <w:t>Leche Condensada 585 g</w:t>
      </w:r>
      <w:r/>
    </w:p>
    <w:p>
      <w:pPr>
        <w:numPr>
          <w:ilvl w:val="0"/>
          <w:numId w:val="1"/>
        </w:numPr>
      </w:pPr>
      <w:r>
        <w:t>Coco 225 g</w:t>
      </w:r>
      <w:r/>
    </w:p>
    <w:p>
      <w:pPr>
        <w:numPr>
          <w:ilvl w:val="0"/>
          <w:numId w:val="1"/>
        </w:numPr>
      </w:pPr>
      <w:r>
        <w:t xml:space="preserve">Dulce de leche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