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Cochinita pibil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Comino Una pizca</w:t>
      </w:r>
      <w:r/>
    </w:p>
    <w:p>
      <w:pPr>
        <w:numPr>
          <w:ilvl w:val="0"/>
          <w:numId w:val="1"/>
        </w:numPr>
      </w:pPr>
      <w:r>
        <w:t>Chile ancho 1 Unidad</w:t>
      </w:r>
      <w:r/>
    </w:p>
    <w:p>
      <w:pPr>
        <w:numPr>
          <w:ilvl w:val="0"/>
          <w:numId w:val="1"/>
        </w:numPr>
      </w:pPr>
      <w:r>
        <w:t>Lomo de cerdo 1/2 k</w:t>
      </w:r>
      <w:r/>
    </w:p>
    <w:p>
      <w:pPr>
        <w:numPr>
          <w:ilvl w:val="0"/>
          <w:numId w:val="1"/>
        </w:numPr>
      </w:pPr>
      <w:r>
        <w:t>Orégano seco Cantidad necesaria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Pierna de cerdo 1/2 k</w:t>
      </w:r>
      <w:r/>
    </w:p>
    <w:p>
      <w:pPr>
        <w:numPr>
          <w:ilvl w:val="0"/>
          <w:numId w:val="1"/>
        </w:numPr>
      </w:pPr>
      <w:r>
        <w:t>Achiote 100 g</w:t>
      </w:r>
      <w:r/>
    </w:p>
    <w:p>
      <w:pPr>
        <w:numPr>
          <w:ilvl w:val="0"/>
          <w:numId w:val="1"/>
        </w:numPr>
      </w:pPr>
      <w:r>
        <w:t xml:space="preserve">Vinagre 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Canela Cantidad necesaria</w:t>
      </w:r>
      <w:r/>
    </w:p>
    <w:p>
      <w:pPr>
        <w:numPr>
          <w:ilvl w:val="0"/>
          <w:numId w:val="1"/>
        </w:numPr>
      </w:pPr>
      <w:r>
        <w:t>Naranja 3 Unidades</w:t>
      </w:r>
      <w:r/>
    </w:p>
    <w:p>
      <w:pPr>
        <w:numPr>
          <w:ilvl w:val="0"/>
          <w:numId w:val="1"/>
        </w:numPr>
      </w:pPr>
      <w:r>
        <w:t>Chile piquin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