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Chutney de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1 Ramita</w:t>
      </w:r>
      <w:r/>
    </w:p>
    <w:p>
      <w:pPr>
        <w:numPr>
          <w:ilvl w:val="0"/>
          <w:numId w:val="1"/>
        </w:numPr>
      </w:pPr>
      <w:r>
        <w:t>Curry picante 1 cdita.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 xml:space="preserve">Granos de pimienta 1cda. </w:t>
      </w:r>
      <w:r/>
    </w:p>
    <w:p>
      <w:pPr>
        <w:numPr>
          <w:ilvl w:val="0"/>
          <w:numId w:val="1"/>
        </w:numPr>
      </w:pPr>
      <w:r>
        <w:t>Peras 5 Unidades</w:t>
      </w:r>
      <w:r/>
    </w:p>
    <w:p>
      <w:pPr>
        <w:numPr>
          <w:ilvl w:val="0"/>
          <w:numId w:val="1"/>
        </w:numPr>
      </w:pPr>
      <w:r>
        <w:t>Jengibre fresco 1 cda.</w:t>
      </w:r>
      <w:r/>
    </w:p>
    <w:p>
      <w:pPr>
        <w:numPr>
          <w:ilvl w:val="0"/>
          <w:numId w:val="1"/>
        </w:numPr>
      </w:pPr>
      <w:r>
        <w:t>Coriandro 1 cdita.</w:t>
      </w:r>
      <w:r/>
    </w:p>
    <w:p>
      <w:pPr>
        <w:numPr>
          <w:ilvl w:val="0"/>
          <w:numId w:val="1"/>
        </w:numPr>
      </w:pPr>
      <w:r>
        <w:t>Vinagre de manzana 1 Pocillo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