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Chutney de banana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Cascará de banana 6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en polvo 1 Cucharadita</w:t>
      </w:r>
      <w:r/>
    </w:p>
    <w:p>
      <w:pPr>
        <w:numPr>
          <w:ilvl w:val="0"/>
          <w:numId w:val="1"/>
        </w:numPr>
      </w:pPr>
      <w:r>
        <w:t>Jengibre en polvo 1 Cucharadita</w:t>
      </w:r>
      <w:r/>
    </w:p>
    <w:p>
      <w:pPr>
        <w:numPr>
          <w:ilvl w:val="0"/>
          <w:numId w:val="1"/>
        </w:numPr>
      </w:pPr>
      <w:r>
        <w:t>Paprika 1 cucharaditas</w:t>
      </w:r>
      <w:r/>
    </w:p>
    <w:p>
      <w:pPr>
        <w:numPr>
          <w:ilvl w:val="0"/>
          <w:numId w:val="1"/>
        </w:numPr>
      </w:pPr>
      <w:r>
        <w:t>Canela en rama 1 Unidades</w:t>
      </w:r>
      <w:r/>
    </w:p>
    <w:p>
      <w:pPr>
        <w:numPr>
          <w:ilvl w:val="0"/>
          <w:numId w:val="1"/>
        </w:numPr>
      </w:pPr>
      <w:r>
        <w:t>Vinagre 50 Centímetros Chubicos</w:t>
      </w:r>
      <w:r/>
    </w:p>
    <w:p>
      <w:pPr>
        <w:numPr>
          <w:ilvl w:val="0"/>
          <w:numId w:val="1"/>
        </w:numPr>
      </w:pPr>
      <w:r>
        <w:t>Azucar rubio 2 Cucharadita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Para el humus</w:t>
      </w:r>
      <w:r/>
    </w:p>
    <w:p>
      <w:pPr>
        <w:numPr>
          <w:ilvl w:val="0"/>
          <w:numId w:val="1"/>
        </w:numPr>
      </w:pPr>
      <w:r>
        <w:t>Garbanzos cocidos 200 Gramos</w:t>
      </w:r>
      <w:r/>
    </w:p>
    <w:p>
      <w:pPr>
        <w:numPr>
          <w:ilvl w:val="0"/>
          <w:numId w:val="1"/>
        </w:numPr>
      </w:pPr>
      <w:r>
        <w:t>Calabazas asadas 200 Gramos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