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Chaudfroid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 xml:space="preserve">Brotes para decorar </w:t>
      </w:r>
      <w:r/>
    </w:p>
    <w:p>
      <w:pPr>
        <w:numPr>
          <w:ilvl w:val="0"/>
          <w:numId w:val="1"/>
        </w:numPr>
      </w:pPr>
      <w:r>
        <w:t>Gelatina sin sabor 6 Hojas</w:t>
      </w:r>
      <w:r/>
    </w:p>
    <w:p>
      <w:pPr>
        <w:numPr>
          <w:ilvl w:val="0"/>
          <w:numId w:val="1"/>
        </w:numPr>
      </w:pPr>
      <w:r>
        <w:t>Harina 30 g</w:t>
      </w:r>
      <w:r/>
    </w:p>
    <w:p>
      <w:pPr>
        <w:numPr>
          <w:ilvl w:val="0"/>
          <w:numId w:val="1"/>
        </w:numPr>
      </w:pPr>
      <w:r>
        <w:t>Caldo de carne 1/2 L</w:t>
      </w:r>
      <w:r/>
    </w:p>
    <w:p>
      <w:pPr>
        <w:numPr>
          <w:ilvl w:val="0"/>
          <w:numId w:val="1"/>
        </w:numPr>
      </w:pPr>
      <w:r>
        <w:t xml:space="preserve">Palitos de broscheta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Solomillo de ternera limpio 600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