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Champignones rellenos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Champignones grandes (120g) 12 Unidades</w:t>
      </w:r>
      <w:r/>
    </w:p>
    <w:p>
      <w:pPr>
        <w:numPr>
          <w:ilvl w:val="0"/>
          <w:numId w:val="1"/>
        </w:numPr>
      </w:pPr>
      <w:r>
        <w:t>Hojas de espinaca (50g) 10 Unidades</w:t>
      </w:r>
      <w:r/>
    </w:p>
    <w:p>
      <w:pPr>
        <w:numPr>
          <w:ilvl w:val="0"/>
          <w:numId w:val="1"/>
        </w:numPr>
      </w:pPr>
      <w:r>
        <w:t>Jamón cocido magro o lomito 100 g</w:t>
      </w:r>
      <w:r/>
    </w:p>
    <w:p>
      <w:pPr>
        <w:numPr>
          <w:ilvl w:val="0"/>
          <w:numId w:val="1"/>
        </w:numPr>
      </w:pPr>
      <w:r>
        <w:t>Laurel en hojas Alicante 1 Unidad</w:t>
      </w:r>
      <w:r/>
    </w:p>
    <w:p>
      <w:pPr>
        <w:numPr>
          <w:ilvl w:val="0"/>
          <w:numId w:val="1"/>
        </w:numPr>
      </w:pPr>
      <w:r>
        <w:t>Pimienta Negra en grano ALICANTE 1/4 cdita.</w:t>
      </w:r>
      <w:r/>
    </w:p>
    <w:p>
      <w:pPr>
        <w:numPr>
          <w:ilvl w:val="0"/>
          <w:numId w:val="1"/>
        </w:numPr>
      </w:pPr>
      <w:r>
        <w:t>Queso crema reducido en calorías (40g) 2 cdas.</w:t>
      </w:r>
      <w:r/>
    </w:p>
    <w:p>
      <w:pPr>
        <w:numPr>
          <w:ilvl w:val="0"/>
          <w:numId w:val="1"/>
        </w:numPr>
      </w:pPr>
      <w:r>
        <w:t>Queso magro rallado (40g) 2 cdas.</w:t>
      </w:r>
      <w:r/>
    </w:p>
    <w:p>
      <w:pPr>
        <w:numPr>
          <w:ilvl w:val="0"/>
          <w:numId w:val="1"/>
        </w:numPr>
      </w:pPr>
      <w:r>
        <w:t>Rocío vegetal 4 g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