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Ceviche de champignones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Pimiento amarillo 1 Unidad</w:t>
      </w:r>
      <w:r/>
    </w:p>
    <w:p>
      <w:pPr>
        <w:numPr>
          <w:ilvl w:val="0"/>
          <w:numId w:val="1"/>
        </w:numPr>
      </w:pPr>
      <w:r>
        <w:t>Granos de choclo 100 g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Aceto balsámico 1 cda.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Echalottes 3 Unidades</w:t>
      </w:r>
      <w:r/>
    </w:p>
    <w:p>
      <w:pPr>
        <w:numPr>
          <w:ilvl w:val="0"/>
          <w:numId w:val="1"/>
        </w:numPr>
      </w:pPr>
      <w:r>
        <w:t>Champignones de París 300 g</w:t>
      </w:r>
      <w:r/>
    </w:p>
    <w:p>
      <w:pPr/>
      <w:r>
        <w:rPr>
          <w:b/>
          <w:sz w:val="52"/>
          <w:szCs w:val="52"/>
        </w:rPr>
        <w:t>Canasta de Crepes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Creppes 4 Unidades</w:t>
      </w:r>
      <w:r/>
    </w:p>
    <w:p>
      <w:pPr/>
      <w:r>
        <w:rPr>
          <w:b/>
          <w:sz w:val="52"/>
          <w:szCs w:val="52"/>
        </w:rPr>
        <w:t>Espuma de remolachas</w:t>
      </w:r>
      <w:r/>
    </w:p>
    <w:p>
      <w:pPr>
        <w:numPr>
          <w:ilvl w:val="0"/>
          <w:numId w:val="1"/>
        </w:numPr>
      </w:pPr>
      <w:r>
        <w:t>Gelatina sin sabor 2 cda.</w:t>
      </w:r>
      <w:r/>
    </w:p>
    <w:p>
      <w:pPr>
        <w:numPr>
          <w:ilvl w:val="0"/>
          <w:numId w:val="1"/>
        </w:numPr>
      </w:pPr>
      <w:r>
        <w:t>Agua tibia 2 cdas.</w:t>
      </w:r>
      <w:r/>
    </w:p>
    <w:p>
      <w:pPr>
        <w:numPr>
          <w:ilvl w:val="0"/>
          <w:numId w:val="1"/>
        </w:numPr>
      </w:pPr>
      <w:r>
        <w:t>Remolachas 4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