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Almeja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Almejas 2 Unidades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Tostadas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