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Cascaritas confitadas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Cáscaras de naranja 4 Unidades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Agua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