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Carpaccio de Lomo con Kale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Alcaparras 30  Gramos</w:t>
      </w:r>
      <w:r/>
    </w:p>
    <w:p>
      <w:pPr>
        <w:numPr>
          <w:ilvl w:val="0"/>
          <w:numId w:val="1"/>
        </w:numPr>
      </w:pPr>
      <w:r>
        <w:t>Almendras 30  Gramos</w:t>
      </w:r>
      <w:r/>
    </w:p>
    <w:p>
      <w:pPr>
        <w:numPr>
          <w:ilvl w:val="0"/>
          <w:numId w:val="1"/>
        </w:numPr>
      </w:pPr>
      <w:r>
        <w:t>Granos de pimienta 1 cda</w:t>
      </w:r>
      <w:r/>
    </w:p>
    <w:p>
      <w:pPr>
        <w:numPr>
          <w:ilvl w:val="0"/>
          <w:numId w:val="1"/>
        </w:numPr>
      </w:pPr>
      <w:r>
        <w:t>Kale 1 Atado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Lomo de ternera limpio 500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Parmesano 50  Gramos</w:t>
      </w:r>
      <w:r/>
    </w:p>
    <w:p>
      <w:pPr>
        <w:numPr>
          <w:ilvl w:val="0"/>
          <w:numId w:val="1"/>
        </w:numPr>
      </w:pPr>
      <w:r>
        <w:t>Romero 50  Gramos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Sal gruesa 1 cda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Leche 1 cda</w:t>
      </w:r>
      <w:r/>
    </w:p>
    <w:p>
      <w:pPr>
        <w:numPr>
          <w:ilvl w:val="0"/>
          <w:numId w:val="1"/>
        </w:numPr>
      </w:pPr>
      <w:r>
        <w:t>Mayonesa 100  Gramos</w:t>
      </w:r>
      <w:r/>
    </w:p>
    <w:p>
      <w:pPr>
        <w:numPr>
          <w:ilvl w:val="0"/>
          <w:numId w:val="1"/>
        </w:numPr>
      </w:pPr>
      <w:r>
        <w:t>Salsa Inglesa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