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Carbonada de Mónica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Laurel 3 Unidades</w:t>
      </w:r>
      <w:r/>
    </w:p>
    <w:p>
      <w:pPr>
        <w:numPr>
          <w:ilvl w:val="0"/>
          <w:numId w:val="1"/>
        </w:numPr>
      </w:pPr>
      <w:r>
        <w:t>Batatas peladas y en cubos 3 Unidades</w:t>
      </w:r>
      <w:r/>
    </w:p>
    <w:p>
      <w:pPr>
        <w:numPr>
          <w:ilvl w:val="0"/>
          <w:numId w:val="1"/>
        </w:numPr>
      </w:pPr>
      <w:r>
        <w:t>Calabaza en cubos 500  grs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Caldo 1 y 1/2 Litro</w:t>
      </w:r>
      <w:r/>
    </w:p>
    <w:p>
      <w:pPr>
        <w:numPr>
          <w:ilvl w:val="0"/>
          <w:numId w:val="1"/>
        </w:numPr>
      </w:pPr>
      <w:r>
        <w:t>Papas peladas y en cubos 3 Unidades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>Roast Beef 1 Kilo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Choclos desgranados 2 Unidades</w:t>
      </w:r>
      <w:r/>
    </w:p>
    <w:p>
      <w:pPr/>
      <w:r>
        <w:rPr>
          <w:b/>
          <w:sz w:val="52"/>
          <w:szCs w:val="52"/>
        </w:rPr>
        <w:t>Salsa picante</w:t>
      </w:r>
      <w:r/>
    </w:p>
    <w:p>
      <w:pPr>
        <w:numPr>
          <w:ilvl w:val="0"/>
          <w:numId w:val="1"/>
        </w:numPr>
      </w:pPr>
      <w:r>
        <w:t>Azúcar mascabo 2 cdas</w:t>
      </w:r>
      <w:r/>
    </w:p>
    <w:p>
      <w:pPr>
        <w:numPr>
          <w:ilvl w:val="0"/>
          <w:numId w:val="1"/>
        </w:numPr>
      </w:pPr>
      <w:r>
        <w:t>Cabeza de ajo hecha puré 1  unidad</w:t>
      </w:r>
      <w:r/>
    </w:p>
    <w:p>
      <w:pPr>
        <w:numPr>
          <w:ilvl w:val="0"/>
          <w:numId w:val="1"/>
        </w:numPr>
      </w:pPr>
      <w:r>
        <w:t>Chiles picados 6 Unidades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Vinagre de manzana 120 cc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Tomates maduros pelados y sin semilla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