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Capón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fritas 100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Brandy </w:t>
      </w:r>
      <w:r/>
    </w:p>
    <w:p>
      <w:pPr>
        <w:numPr>
          <w:ilvl w:val="0"/>
          <w:numId w:val="1"/>
        </w:numPr>
      </w:pPr>
      <w:r>
        <w:t>Ciruelas pasas sin hueso 100 g</w:t>
      </w:r>
      <w:r/>
    </w:p>
    <w:p>
      <w:pPr>
        <w:numPr>
          <w:ilvl w:val="0"/>
          <w:numId w:val="1"/>
        </w:numPr>
      </w:pPr>
      <w:r>
        <w:t>Uvas pasas 50 g</w:t>
      </w:r>
      <w:r/>
    </w:p>
    <w:p>
      <w:pPr>
        <w:numPr>
          <w:ilvl w:val="0"/>
          <w:numId w:val="1"/>
        </w:numPr>
      </w:pPr>
      <w:r>
        <w:t>Orejones 250 g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 xml:space="preserve">Hierbas frescas 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Papas baby </w:t>
      </w:r>
      <w:r/>
    </w:p>
    <w:p>
      <w:pPr>
        <w:numPr>
          <w:ilvl w:val="0"/>
          <w:numId w:val="1"/>
        </w:numPr>
      </w:pPr>
      <w:r>
        <w:t>Pechuga de pollo picada 100 g</w:t>
      </w:r>
      <w:r/>
    </w:p>
    <w:p>
      <w:pPr>
        <w:numPr>
          <w:ilvl w:val="0"/>
          <w:numId w:val="1"/>
        </w:numPr>
      </w:pPr>
      <w:r>
        <w:t>Rama de apio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Para el laqueado</w:t>
      </w:r>
      <w:r/>
    </w:p>
    <w:p>
      <w:pPr>
        <w:numPr>
          <w:ilvl w:val="0"/>
          <w:numId w:val="1"/>
        </w:numPr>
      </w:pPr>
      <w:r>
        <w:t xml:space="preserve">Agua </w:t>
      </w:r>
      <w:r/>
    </w:p>
    <w:p>
      <w:pPr>
        <w:numPr>
          <w:ilvl w:val="0"/>
          <w:numId w:val="1"/>
        </w:numPr>
      </w:pPr>
      <w:r>
        <w:t>Azúcar moreno 100  Gramos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Salsa de soja 100 Ml</w:t>
      </w:r>
      <w:r/>
    </w:p>
    <w:p>
      <w:pPr>
        <w:numPr>
          <w:ilvl w:val="0"/>
          <w:numId w:val="1"/>
        </w:numPr>
      </w:pPr>
      <w:r>
        <w:t>Salsa Hoisin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