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Canelones bolognesa</w:t>
      </w:r>
      <w:r/>
    </w:p>
    <w:p>
      <w:pPr/>
      <w:r>
        <w:rPr>
          <w:b/>
          <w:sz w:val="52"/>
          <w:szCs w:val="52"/>
        </w:rPr>
        <w:t>Para la salsa bolognesa</w:t>
      </w:r>
      <w:r/>
    </w:p>
    <w:p>
      <w:pPr>
        <w:numPr>
          <w:ilvl w:val="0"/>
          <w:numId w:val="1"/>
        </w:numPr>
      </w:pPr>
      <w:r>
        <w:t>Carne picada 600 g</w:t>
      </w:r>
      <w:r/>
    </w:p>
    <w:p>
      <w:pPr>
        <w:numPr>
          <w:ilvl w:val="0"/>
          <w:numId w:val="1"/>
        </w:numPr>
      </w:pPr>
      <w:r>
        <w:t>Vino Tinto Cantidad necesaria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Ají molido 1 cda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Hongos de pino hidratados 100  Gramos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Paprika 1 cda</w:t>
      </w:r>
      <w:r/>
    </w:p>
    <w:p>
      <w:pPr>
        <w:numPr>
          <w:ilvl w:val="0"/>
          <w:numId w:val="1"/>
        </w:numPr>
      </w:pPr>
      <w:r>
        <w:t>Parmesano rallado Cantidad necesaria</w:t>
      </w:r>
      <w:r/>
    </w:p>
    <w:p>
      <w:pPr>
        <w:numPr>
          <w:ilvl w:val="0"/>
          <w:numId w:val="1"/>
        </w:numPr>
      </w:pPr>
      <w:r>
        <w:t>Puré te tomate 1 Taza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Tomates en cubos 1 Taza</w:t>
      </w:r>
      <w:r/>
    </w:p>
    <w:p>
      <w:pPr>
        <w:numPr>
          <w:ilvl w:val="0"/>
          <w:numId w:val="1"/>
        </w:numPr>
      </w:pPr>
      <w:r>
        <w:t>Caldo 1 Taza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Harina 6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