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Cake de Chocolate con Harina de Almendras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125 c.c.</w:t>
      </w:r>
      <w:r/>
    </w:p>
    <w:p>
      <w:pPr>
        <w:numPr>
          <w:ilvl w:val="0"/>
          <w:numId w:val="1"/>
        </w:numPr>
      </w:pPr>
      <w:r>
        <w:t>Azucar 150  grs.</w:t>
      </w:r>
      <w:r/>
    </w:p>
    <w:p>
      <w:pPr>
        <w:numPr>
          <w:ilvl w:val="0"/>
          <w:numId w:val="1"/>
        </w:numPr>
      </w:pPr>
      <w:r>
        <w:t>Chocolate fundido al 70% 170  Gramos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Harina de almendras 80  Gramos</w:t>
      </w:r>
      <w:r/>
    </w:p>
    <w:p>
      <w:pPr>
        <w:numPr>
          <w:ilvl w:val="0"/>
          <w:numId w:val="1"/>
        </w:numPr>
      </w:pPr>
      <w:r>
        <w:t>Limón para su ralladura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