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Cachapas con Queso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Choclo 450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de Maíz 2 cdas</w:t>
      </w:r>
      <w:r/>
    </w:p>
    <w:p>
      <w:pPr>
        <w:numPr>
          <w:ilvl w:val="0"/>
          <w:numId w:val="1"/>
        </w:numPr>
      </w:pPr>
      <w:r>
        <w:t>Harina de trigo 2 cdas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>
        <w:numPr>
          <w:ilvl w:val="0"/>
          <w:numId w:val="1"/>
        </w:numPr>
      </w:pPr>
      <w:r>
        <w:t>Queso 200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