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Buñuelos del Viento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Aceite Neutro 1 cdta</w:t>
      </w:r>
      <w:r/>
    </w:p>
    <w:p>
      <w:pPr>
        <w:numPr>
          <w:ilvl w:val="0"/>
          <w:numId w:val="1"/>
        </w:numPr>
      </w:pPr>
      <w:r>
        <w:t>Azúcar mascabo 1 cda</w:t>
      </w:r>
      <w:r/>
    </w:p>
    <w:p>
      <w:pPr>
        <w:numPr>
          <w:ilvl w:val="0"/>
          <w:numId w:val="1"/>
        </w:numPr>
      </w:pPr>
      <w:r>
        <w:t>Extracto de vainilla 1/2 cdta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Leche 3/4 Taza</w:t>
      </w:r>
      <w:r/>
    </w:p>
    <w:p>
      <w:pPr>
        <w:numPr>
          <w:ilvl w:val="0"/>
          <w:numId w:val="1"/>
        </w:numPr>
      </w:pPr>
      <w:r>
        <w:t>Ralladura de naranja c/n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/>
      <w:r>
        <w:rPr>
          <w:b/>
          <w:sz w:val="52"/>
          <w:szCs w:val="52"/>
        </w:rPr>
        <w:t>Recubrimiento</w:t>
      </w:r>
      <w:r/>
    </w:p>
    <w:p>
      <w:pPr>
        <w:numPr>
          <w:ilvl w:val="0"/>
          <w:numId w:val="1"/>
        </w:numPr>
      </w:pPr>
      <w:r>
        <w:t>Azúcar mascabo 1/2 Taza</w:t>
      </w:r>
      <w:r/>
    </w:p>
    <w:p>
      <w:pPr>
        <w:numPr>
          <w:ilvl w:val="0"/>
          <w:numId w:val="1"/>
        </w:numPr>
      </w:pPr>
      <w:r>
        <w:t>Azúcar blanca 1/2 Taza</w:t>
      </w:r>
      <w:r/>
    </w:p>
    <w:p>
      <w:pPr>
        <w:numPr>
          <w:ilvl w:val="0"/>
          <w:numId w:val="1"/>
        </w:numPr>
      </w:pPr>
      <w:r>
        <w:t>Canela 1/2 cdta</w:t>
      </w:r>
      <w:r/>
    </w:p>
    <w:p>
      <w:pPr>
        <w:numPr>
          <w:ilvl w:val="0"/>
          <w:numId w:val="1"/>
        </w:numPr>
      </w:pPr>
      <w:r>
        <w:t>Jengibre en polvo 1/4 cdta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