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Inglés con Frutas Secas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molida 200  Gramos</w:t>
      </w:r>
      <w:r/>
    </w:p>
    <w:p>
      <w:pPr>
        <w:numPr>
          <w:ilvl w:val="0"/>
          <w:numId w:val="1"/>
        </w:numPr>
      </w:pPr>
      <w:r>
        <w:t>Cerezas confitadas 100  Gramos</w:t>
      </w:r>
      <w:r/>
    </w:p>
    <w:p>
      <w:pPr>
        <w:numPr>
          <w:ilvl w:val="0"/>
          <w:numId w:val="1"/>
        </w:numPr>
      </w:pPr>
      <w:r>
        <w:t>Coñac 100 c.c.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Fruta abrillantada 100  Gramos</w:t>
      </w:r>
      <w:r/>
    </w:p>
    <w:p>
      <w:pPr>
        <w:numPr>
          <w:ilvl w:val="0"/>
          <w:numId w:val="1"/>
        </w:numPr>
      </w:pPr>
      <w:r>
        <w:t>Frutos secos 150  Gramos</w:t>
      </w:r>
      <w:r/>
    </w:p>
    <w:p>
      <w:pPr>
        <w:numPr>
          <w:ilvl w:val="0"/>
          <w:numId w:val="1"/>
        </w:numPr>
      </w:pPr>
      <w:r>
        <w:t>Harina Leudante 300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Manteca 200  Gramos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Pasa rubias y/o negras 150  Gramos</w:t>
      </w:r>
      <w:r/>
    </w:p>
    <w:p>
      <w:pPr>
        <w:numPr>
          <w:ilvl w:val="0"/>
          <w:numId w:val="1"/>
        </w:numPr>
      </w:pPr>
      <w:r>
        <w:t>Polvo leudante 15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