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Bruschettas de hongos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Cebolla de verdeo 1 Manojo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Hongos deshidratados 300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Champignones 6 Unidades</w:t>
      </w:r>
      <w:r/>
    </w:p>
    <w:p>
      <w:pPr>
        <w:numPr>
          <w:ilvl w:val="0"/>
          <w:numId w:val="1"/>
        </w:numPr>
      </w:pPr>
      <w:r>
        <w:t>Pan 1 Rodaja</w:t>
      </w:r>
      <w:r/>
    </w:p>
    <w:p>
      <w:pPr>
        <w:numPr>
          <w:ilvl w:val="0"/>
          <w:numId w:val="1"/>
        </w:numPr>
      </w:pPr>
      <w:r>
        <w:t>Shitake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