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Brochetas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Comino molido 1 cda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Ras el hanout 1 cda</w:t>
      </w:r>
      <w:r/>
    </w:p>
    <w:p>
      <w:pPr>
        <w:numPr>
          <w:ilvl w:val="0"/>
          <w:numId w:val="1"/>
        </w:numPr>
      </w:pPr>
      <w:r>
        <w:t>Ternera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