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Brochetas de frutas</w:t>
      </w:r>
      <w:r/>
    </w:p>
    <w:p>
      <w:pPr/>
      <w:r>
        <w:rPr>
          <w:b/>
          <w:sz w:val="52"/>
          <w:szCs w:val="52"/>
        </w:rPr>
        <w:t>Brochettas</w:t>
      </w:r>
      <w:r/>
    </w:p>
    <w:p>
      <w:pPr>
        <w:numPr>
          <w:ilvl w:val="0"/>
          <w:numId w:val="1"/>
        </w:numPr>
      </w:pPr>
      <w:r>
        <w:t>Fresas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Ciruelas 2 Unidades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>Plátano 1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Cascara de naranja 1 Tira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Queso de cabra fresco 200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Tempura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Harina De Arroz 1 Taza</w:t>
      </w:r>
      <w:r/>
    </w:p>
    <w:p>
      <w:pPr>
        <w:numPr>
          <w:ilvl w:val="0"/>
          <w:numId w:val="1"/>
        </w:numPr>
      </w:pPr>
      <w:r>
        <w:t>Hielo 2 Cubos</w:t>
      </w:r>
      <w:r/>
    </w:p>
    <w:p>
      <w:pPr>
        <w:numPr>
          <w:ilvl w:val="0"/>
          <w:numId w:val="1"/>
        </w:numPr>
      </w:pPr>
      <w:r>
        <w:t>Harina de trigo 1 Taza</w:t>
      </w:r>
      <w:r/>
    </w:p>
    <w:p>
      <w:pPr>
        <w:numPr>
          <w:ilvl w:val="0"/>
          <w:numId w:val="1"/>
        </w:numPr>
      </w:pPr>
      <w:r>
        <w:t>Agua mineral con gas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