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Boniato tex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Boniato 2 Unidades</w:t>
      </w:r>
      <w:r/>
    </w:p>
    <w:p>
      <w:pPr>
        <w:numPr>
          <w:ilvl w:val="0"/>
          <w:numId w:val="1"/>
        </w:numPr>
      </w:pPr>
      <w:r>
        <w:t xml:space="preserve">Carne picada </w:t>
      </w:r>
      <w:r/>
    </w:p>
    <w:p>
      <w:pPr>
        <w:numPr>
          <w:ilvl w:val="0"/>
          <w:numId w:val="1"/>
        </w:numPr>
      </w:pPr>
      <w:r>
        <w:t xml:space="preserve">Cebolla de vedeo </w:t>
      </w:r>
      <w:r/>
    </w:p>
    <w:p>
      <w:pPr>
        <w:numPr>
          <w:ilvl w:val="0"/>
          <w:numId w:val="1"/>
        </w:numPr>
      </w:pPr>
      <w:r>
        <w:t xml:space="preserve">Salsa de tomate </w:t>
      </w:r>
      <w:r/>
    </w:p>
    <w:p>
      <w:pPr>
        <w:numPr>
          <w:ilvl w:val="0"/>
          <w:numId w:val="1"/>
        </w:numPr>
      </w:pPr>
      <w:r>
        <w:t>Frijoles 1 Lata</w:t>
      </w:r>
      <w:r/>
    </w:p>
    <w:p>
      <w:pPr>
        <w:numPr>
          <w:ilvl w:val="0"/>
          <w:numId w:val="1"/>
        </w:numPr>
      </w:pPr>
      <w:r>
        <w:t>Queso Crema 4 Cucharadas</w:t>
      </w:r>
      <w:r/>
    </w:p>
    <w:p>
      <w:pPr>
        <w:numPr>
          <w:ilvl w:val="0"/>
          <w:numId w:val="1"/>
        </w:numPr>
      </w:pPr>
      <w:r>
        <w:t>Queso en hebras 50 gr.</w:t>
      </w:r>
      <w:r/>
    </w:p>
    <w:p>
      <w:pPr>
        <w:numPr>
          <w:ilvl w:val="0"/>
          <w:numId w:val="1"/>
        </w:numPr>
      </w:pPr>
      <w:r>
        <w:t xml:space="preserve">Cilantro fresco </w:t>
      </w:r>
      <w:r/>
    </w:p>
    <w:p>
      <w:pPr>
        <w:numPr>
          <w:ilvl w:val="0"/>
          <w:numId w:val="1"/>
        </w:numPr>
      </w:pPr>
      <w:r>
        <w:t xml:space="preserve">Nachos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