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Bocata Parrillero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Albahaca fresca c/n</w:t>
      </w:r>
      <w:r/>
    </w:p>
    <w:p>
      <w:pPr>
        <w:numPr>
          <w:ilvl w:val="0"/>
          <w:numId w:val="1"/>
        </w:numPr>
      </w:pPr>
      <w:r>
        <w:t>Chile molido 1 cdta</w:t>
      </w:r>
      <w:r/>
    </w:p>
    <w:p>
      <w:pPr>
        <w:numPr>
          <w:ilvl w:val="0"/>
          <w:numId w:val="1"/>
        </w:numPr>
      </w:pPr>
      <w:r>
        <w:t>Chiles y guindillas variados c/n</w:t>
      </w:r>
      <w:r/>
    </w:p>
    <w:p>
      <w:pPr>
        <w:numPr>
          <w:ilvl w:val="0"/>
          <w:numId w:val="1"/>
        </w:numPr>
      </w:pPr>
      <w:r>
        <w:t>Chorizo criollo c/n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Pan de mollete c/n</w:t>
      </w:r>
      <w:r/>
    </w:p>
    <w:p>
      <w:pPr>
        <w:numPr>
          <w:ilvl w:val="0"/>
          <w:numId w:val="1"/>
        </w:numPr>
      </w:pPr>
      <w:r>
        <w:t>Perejil fresco c/n</w:t>
      </w:r>
      <w:r/>
    </w:p>
    <w:p>
      <w:pPr>
        <w:numPr>
          <w:ilvl w:val="0"/>
          <w:numId w:val="1"/>
        </w:numPr>
      </w:pPr>
      <w:r>
        <w:t>Provolone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Blanco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