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Bocadillo de Mortadela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MEMBRILLO c/n</w:t>
      </w:r>
      <w:r/>
    </w:p>
    <w:p>
      <w:pPr>
        <w:numPr>
          <w:ilvl w:val="0"/>
          <w:numId w:val="1"/>
        </w:numPr>
      </w:pPr>
      <w:r>
        <w:t>Mortadela trufada c/n</w:t>
      </w:r>
      <w:r/>
    </w:p>
    <w:p>
      <w:pPr>
        <w:numPr>
          <w:ilvl w:val="0"/>
          <w:numId w:val="1"/>
        </w:numPr>
      </w:pPr>
      <w:r>
        <w:t>Mostaza de Dijon c/n</w:t>
      </w:r>
      <w:r/>
    </w:p>
    <w:p>
      <w:pPr>
        <w:numPr>
          <w:ilvl w:val="0"/>
          <w:numId w:val="1"/>
        </w:numPr>
      </w:pPr>
      <w:r>
        <w:t>Pan de chapata c/n</w:t>
      </w:r>
      <w:r/>
    </w:p>
    <w:p>
      <w:pPr>
        <w:numPr>
          <w:ilvl w:val="0"/>
          <w:numId w:val="1"/>
        </w:numPr>
      </w:pPr>
      <w:r>
        <w:t>Queso Parmesano 1 Parte</w:t>
      </w:r>
      <w:r/>
    </w:p>
    <w:p>
      <w:pPr>
        <w:numPr>
          <w:ilvl w:val="0"/>
          <w:numId w:val="1"/>
        </w:numPr>
      </w:pPr>
      <w:r>
        <w:t>Rúcula 1 Manojo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Aceite De Oliva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