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Besos para mamá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Caja de madera pequeña 1 Unidad</w:t>
      </w:r>
      <w:r/>
    </w:p>
    <w:p>
      <w:pPr>
        <w:numPr>
          <w:ilvl w:val="0"/>
          <w:numId w:val="1"/>
        </w:numPr>
      </w:pPr>
      <w:r>
        <w:t>Palitos de brochette 18 Unidades</w:t>
      </w:r>
      <w:r/>
    </w:p>
    <w:p>
      <w:pPr>
        <w:numPr>
          <w:ilvl w:val="0"/>
          <w:numId w:val="1"/>
        </w:numPr>
      </w:pPr>
      <w:r>
        <w:t>Pétalos de rosas deshidratadas 300 g</w:t>
      </w:r>
      <w:r/>
    </w:p>
    <w:p>
      <w:pPr>
        <w:numPr>
          <w:ilvl w:val="0"/>
          <w:numId w:val="1"/>
        </w:numPr>
      </w:pPr>
      <w:r>
        <w:t xml:space="preserve">Papel de China </w:t>
      </w:r>
      <w:r/>
    </w:p>
    <w:p>
      <w:pPr>
        <w:numPr>
          <w:ilvl w:val="0"/>
          <w:numId w:val="1"/>
        </w:numPr>
      </w:pPr>
      <w:r>
        <w:t>Pulpa de Fresa Cantidad necesaria</w:t>
      </w:r>
      <w:r/>
    </w:p>
    <w:p>
      <w:pPr>
        <w:numPr>
          <w:ilvl w:val="0"/>
          <w:numId w:val="1"/>
        </w:numPr>
      </w:pPr>
      <w:r>
        <w:t>Cobertura blanca 500 g</w:t>
      </w:r>
      <w:r/>
    </w:p>
    <w:p>
      <w:pPr>
        <w:numPr>
          <w:ilvl w:val="0"/>
          <w:numId w:val="1"/>
        </w:numPr>
      </w:pPr>
      <w:r>
        <w:t xml:space="preserve">Esponja 300 grs. </w:t>
      </w:r>
      <w:r/>
    </w:p>
    <w:p>
      <w:pPr/>
      <w:r>
        <w:rPr>
          <w:b/>
          <w:sz w:val="52"/>
          <w:szCs w:val="52"/>
        </w:rPr>
        <w:t>Para los besos</w:t>
      </w:r>
      <w:r/>
    </w:p>
    <w:p>
      <w:pPr>
        <w:numPr>
          <w:ilvl w:val="0"/>
          <w:numId w:val="1"/>
        </w:numPr>
      </w:pPr>
      <w:r>
        <w:t>Chocolate de diferentes colores 100 grs.</w:t>
      </w:r>
      <w:r/>
    </w:p>
    <w:p>
      <w:pPr>
        <w:numPr>
          <w:ilvl w:val="0"/>
          <w:numId w:val="1"/>
        </w:numPr>
      </w:pPr>
      <w:r>
        <w:t>Cobertura blanca 400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