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Barras de chocolate</w:t>
      </w:r>
      <w:r/>
    </w:p>
    <w:p>
      <w:pPr/>
      <w:r>
        <w:rPr>
          <w:b/>
          <w:sz w:val="52"/>
          <w:szCs w:val="52"/>
        </w:rPr>
        <w:t>Barra de café</w:t>
      </w:r>
      <w:r/>
    </w:p>
    <w:p>
      <w:pPr>
        <w:numPr>
          <w:ilvl w:val="0"/>
          <w:numId w:val="1"/>
        </w:numPr>
      </w:pPr>
      <w:r>
        <w:t xml:space="preserve">Cafe soluble </w:t>
      </w:r>
      <w:r/>
    </w:p>
    <w:p>
      <w:pPr>
        <w:numPr>
          <w:ilvl w:val="0"/>
          <w:numId w:val="1"/>
        </w:numPr>
      </w:pPr>
      <w:r>
        <w:t xml:space="preserve">Chocolate de leche </w:t>
      </w:r>
      <w:r/>
    </w:p>
    <w:p>
      <w:pPr/>
      <w:r>
        <w:rPr>
          <w:b/>
          <w:sz w:val="52"/>
          <w:szCs w:val="52"/>
        </w:rPr>
        <w:t>Barra de chocolate con tocino</w:t>
      </w:r>
      <w:r/>
    </w:p>
    <w:p>
      <w:pPr>
        <w:numPr>
          <w:ilvl w:val="0"/>
          <w:numId w:val="1"/>
        </w:numPr>
      </w:pPr>
      <w:r>
        <w:t>Chocolate de leche 300 g</w:t>
      </w:r>
      <w:r/>
    </w:p>
    <w:p>
      <w:pPr>
        <w:numPr>
          <w:ilvl w:val="0"/>
          <w:numId w:val="1"/>
        </w:numPr>
      </w:pPr>
      <w:r>
        <w:t>Tocino 300 g</w:t>
      </w:r>
      <w:r/>
    </w:p>
    <w:p>
      <w:pPr/>
      <w:r>
        <w:rPr>
          <w:b/>
          <w:sz w:val="52"/>
          <w:szCs w:val="52"/>
        </w:rPr>
        <w:t>Barra de flor de Jamaica</w:t>
      </w:r>
      <w:r/>
    </w:p>
    <w:p>
      <w:pPr>
        <w:numPr>
          <w:ilvl w:val="0"/>
          <w:numId w:val="1"/>
        </w:numPr>
      </w:pPr>
      <w:r>
        <w:t>Cobertura blanca 400 g</w:t>
      </w:r>
      <w:r/>
    </w:p>
    <w:p>
      <w:pPr>
        <w:numPr>
          <w:ilvl w:val="0"/>
          <w:numId w:val="1"/>
        </w:numPr>
      </w:pPr>
      <w:r>
        <w:t xml:space="preserve">Flores de Jamaica </w:t>
      </w:r>
      <w:r/>
    </w:p>
    <w:p>
      <w:pPr/>
      <w:r>
        <w:rPr>
          <w:b/>
          <w:sz w:val="52"/>
          <w:szCs w:val="52"/>
        </w:rPr>
        <w:t>Barra de hierba mate</w:t>
      </w:r>
      <w:r/>
    </w:p>
    <w:p>
      <w:pPr>
        <w:numPr>
          <w:ilvl w:val="0"/>
          <w:numId w:val="1"/>
        </w:numPr>
      </w:pPr>
      <w:r>
        <w:t>Cobertura de leche 400 g</w:t>
      </w:r>
      <w:r/>
    </w:p>
    <w:p>
      <w:pPr>
        <w:numPr>
          <w:ilvl w:val="0"/>
          <w:numId w:val="1"/>
        </w:numPr>
      </w:pPr>
      <w:r>
        <w:t>Mate 100 g</w:t>
      </w:r>
      <w:r/>
    </w:p>
    <w:p>
      <w:pPr>
        <w:numPr>
          <w:ilvl w:val="0"/>
          <w:numId w:val="1"/>
        </w:numPr>
      </w:pPr>
      <w:r>
        <w:t>Manteca de cacao 100 g</w:t>
      </w:r>
      <w:r/>
    </w:p>
    <w:p>
      <w:pPr/>
      <w:r>
        <w:rPr>
          <w:b/>
          <w:sz w:val="52"/>
          <w:szCs w:val="52"/>
        </w:rPr>
        <w:t>Chocolate de metate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Granos de cacao tostados y descascarillados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