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Bandeja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Albahaca 1 Ramillete</w:t>
      </w:r>
      <w:r/>
    </w:p>
    <w:p>
      <w:pPr>
        <w:numPr>
          <w:ilvl w:val="0"/>
          <w:numId w:val="1"/>
        </w:numPr>
      </w:pPr>
      <w:r>
        <w:t>Langostinos limpios 4 Unidades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Chile sin semillas 1/2 Unidad</w:t>
      </w:r>
      <w:r/>
    </w:p>
    <w:p>
      <w:pPr>
        <w:numPr>
          <w:ilvl w:val="0"/>
          <w:numId w:val="1"/>
        </w:numPr>
      </w:pPr>
      <w:r>
        <w:t>Filets de mero 2 Unidades</w:t>
      </w:r>
      <w:r/>
    </w:p>
    <w:p>
      <w:pPr>
        <w:numPr>
          <w:ilvl w:val="0"/>
          <w:numId w:val="1"/>
        </w:numPr>
      </w:pPr>
      <w:r>
        <w:t>Filets de corvina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Langostinos enteros 4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Salsa Inglesa 1 cda</w:t>
      </w:r>
      <w:r/>
    </w:p>
    <w:p>
      <w:pPr>
        <w:numPr>
          <w:ilvl w:val="0"/>
          <w:numId w:val="1"/>
        </w:numPr>
      </w:pPr>
      <w:r>
        <w:t>Salsa de tomate 1 cda</w:t>
      </w:r>
      <w:r/>
    </w:p>
    <w:p>
      <w:pPr>
        <w:numPr>
          <w:ilvl w:val="0"/>
          <w:numId w:val="1"/>
        </w:numPr>
      </w:pPr>
      <w:r>
        <w:t>Vinagre de vino 2 cdas.</w:t>
      </w:r>
      <w:r/>
    </w:p>
    <w:p>
      <w:pPr>
        <w:numPr>
          <w:ilvl w:val="0"/>
          <w:numId w:val="1"/>
        </w:numPr>
      </w:pPr>
      <w:r>
        <w:t>Vieiras 8 Unidades</w:t>
      </w:r>
      <w:r/>
    </w:p>
    <w:p>
      <w:pPr/>
      <w:r>
        <w:rPr>
          <w:b/>
          <w:sz w:val="52"/>
          <w:szCs w:val="52"/>
        </w:rPr>
        <w:t>Para la guarnición: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Porotos alubia cocidos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Porotos negros cocidos 1 Taza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