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Baguette de Tradición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650 c.c.</w:t>
      </w:r>
      <w:r/>
    </w:p>
    <w:p>
      <w:pPr>
        <w:numPr>
          <w:ilvl w:val="0"/>
          <w:numId w:val="1"/>
        </w:numPr>
      </w:pPr>
      <w:r>
        <w:t>Harina 000 1 kg</w:t>
      </w:r>
      <w:r/>
    </w:p>
    <w:p>
      <w:pPr>
        <w:numPr>
          <w:ilvl w:val="0"/>
          <w:numId w:val="1"/>
        </w:numPr>
      </w:pPr>
      <w:r>
        <w:t>Levadura 7  Gramos</w:t>
      </w:r>
      <w:r/>
    </w:p>
    <w:p>
      <w:pPr>
        <w:numPr>
          <w:ilvl w:val="0"/>
          <w:numId w:val="1"/>
        </w:numPr>
      </w:pPr>
      <w:r>
        <w:t>Masa madre líquida 100  Gramos</w:t>
      </w:r>
      <w:r/>
    </w:p>
    <w:p>
      <w:pPr>
        <w:numPr>
          <w:ilvl w:val="0"/>
          <w:numId w:val="1"/>
        </w:numPr>
      </w:pPr>
      <w:r>
        <w:t>Sal 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