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Babá al Rum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100  grs</w:t>
      </w:r>
      <w:r/>
    </w:p>
    <w:p>
      <w:pPr>
        <w:numPr>
          <w:ilvl w:val="0"/>
          <w:numId w:val="1"/>
        </w:numPr>
      </w:pPr>
      <w:r>
        <w:t>Crema chantilly 200 c.c.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Frutillas 100  grs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Levadura 40  Gramos</w:t>
      </w:r>
      <w:r/>
    </w:p>
    <w:p>
      <w:pPr>
        <w:numPr>
          <w:ilvl w:val="0"/>
          <w:numId w:val="1"/>
        </w:numPr>
      </w:pPr>
      <w:r>
        <w:t>Manteca 160  Gramos</w:t>
      </w:r>
      <w:r/>
    </w:p>
    <w:p>
      <w:pPr>
        <w:numPr>
          <w:ilvl w:val="0"/>
          <w:numId w:val="1"/>
        </w:numPr>
      </w:pPr>
      <w:r>
        <w:t>Miel 40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Azucar 600 grs</w:t>
      </w:r>
      <w:r/>
    </w:p>
    <w:p>
      <w:pPr>
        <w:numPr>
          <w:ilvl w:val="0"/>
          <w:numId w:val="1"/>
        </w:numPr>
      </w:pPr>
      <w:r>
        <w:t>Cascara de naranja 1  unidad</w:t>
      </w:r>
      <w:r/>
    </w:p>
    <w:p>
      <w:pPr>
        <w:numPr>
          <w:ilvl w:val="0"/>
          <w:numId w:val="1"/>
        </w:numPr>
      </w:pPr>
      <w:r>
        <w:t>Puré de ananá 50  Gramos</w:t>
      </w:r>
      <w:r/>
    </w:p>
    <w:p>
      <w:pPr>
        <w:numPr>
          <w:ilvl w:val="0"/>
          <w:numId w:val="1"/>
        </w:numPr>
      </w:pPr>
      <w:r>
        <w:t>Ron 30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