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Frito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Arroz blanco cocido 300  grs</w:t>
      </w:r>
      <w:r/>
    </w:p>
    <w:p>
      <w:pPr>
        <w:numPr>
          <w:ilvl w:val="0"/>
          <w:numId w:val="1"/>
        </w:numPr>
      </w:pPr>
      <w:r>
        <w:t>Chorizo chino 100  grs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Jengibre 2 cdas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Tortilla de huevo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Salsa de soja 2 cdas</w:t>
      </w:r>
      <w:r/>
    </w:p>
    <w:p>
      <w:pPr>
        <w:numPr>
          <w:ilvl w:val="0"/>
          <w:numId w:val="1"/>
        </w:numPr>
      </w:pPr>
      <w:r>
        <w:t>Vinagre de Arroz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