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crèole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Arroz yamaní 2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Almendras 50 g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Arroz salvaje 100 g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Arroz Doble Carolina 100 g</w:t>
      </w:r>
      <w:r/>
    </w:p>
    <w:p>
      <w:pPr>
        <w:numPr>
          <w:ilvl w:val="0"/>
          <w:numId w:val="1"/>
        </w:numPr>
      </w:pPr>
      <w:r>
        <w:t>Pasas de Uva 25 grs.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frìa 2 cc</w:t>
      </w:r>
      <w:r/>
    </w:p>
    <w:p>
      <w:pPr/>
      <w:r>
        <w:rPr>
          <w:b/>
          <w:sz w:val="52"/>
          <w:szCs w:val="52"/>
        </w:rPr>
        <w:t>Ratatouille</w:t>
      </w:r>
      <w:r/>
    </w:p>
    <w:p>
      <w:pPr>
        <w:numPr>
          <w:ilvl w:val="0"/>
          <w:numId w:val="1"/>
        </w:numPr>
      </w:pPr>
      <w:r>
        <w:t>Zucchinis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