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Anillos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Colorantes en polvo </w:t>
      </w:r>
      <w:r/>
    </w:p>
    <w:p>
      <w:pPr>
        <w:numPr>
          <w:ilvl w:val="0"/>
          <w:numId w:val="1"/>
        </w:numPr>
      </w:pPr>
      <w:r>
        <w:t xml:space="preserve">Decoraciones variadas para chocolate </w:t>
      </w:r>
      <w:r/>
    </w:p>
    <w:p>
      <w:pPr>
        <w:numPr>
          <w:ilvl w:val="0"/>
          <w:numId w:val="1"/>
        </w:numPr>
      </w:pPr>
      <w:r>
        <w:t>Chocolate negro Cantidad necesaria</w:t>
      </w:r>
      <w:r/>
    </w:p>
    <w:p>
      <w:pPr>
        <w:numPr>
          <w:ilvl w:val="0"/>
          <w:numId w:val="1"/>
        </w:numPr>
      </w:pPr>
      <w:r>
        <w:t>Chocolate blanco Cantidad necesaria</w:t>
      </w:r>
      <w:r/>
    </w:p>
    <w:p>
      <w:pPr>
        <w:numPr>
          <w:ilvl w:val="0"/>
          <w:numId w:val="1"/>
        </w:numPr>
      </w:pPr>
      <w:r>
        <w:t>Chocolate con leche cantidad necesaria</w:t>
      </w:r>
      <w:r/>
    </w:p>
    <w:p>
      <w:pPr>
        <w:numPr>
          <w:ilvl w:val="0"/>
          <w:numId w:val="1"/>
        </w:numPr>
      </w:pPr>
      <w:r>
        <w:t xml:space="preserve">Soportes para anillos de bisutería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