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Añejo highball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Hielo picado Cantidad necesaria</w:t>
      </w:r>
      <w:r/>
    </w:p>
    <w:p>
      <w:pPr>
        <w:numPr>
          <w:ilvl w:val="0"/>
          <w:numId w:val="1"/>
        </w:numPr>
      </w:pPr>
      <w:r>
        <w:t>Jenjibre rallado 1 cdita.</w:t>
      </w:r>
      <w:r/>
    </w:p>
    <w:p>
      <w:pPr>
        <w:numPr>
          <w:ilvl w:val="0"/>
          <w:numId w:val="1"/>
        </w:numPr>
      </w:pPr>
      <w:r>
        <w:t>Angostura 1/2 Medida</w:t>
      </w:r>
      <w:r/>
    </w:p>
    <w:p>
      <w:pPr>
        <w:numPr>
          <w:ilvl w:val="0"/>
          <w:numId w:val="1"/>
        </w:numPr>
      </w:pPr>
      <w:r>
        <w:t>Ron 1 Medida</w:t>
      </w:r>
      <w:r/>
    </w:p>
    <w:p>
      <w:pPr>
        <w:numPr>
          <w:ilvl w:val="0"/>
          <w:numId w:val="1"/>
        </w:numPr>
      </w:pPr>
      <w:r>
        <w:t>Ginger Ale 1 Medida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