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Almejas marineras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Jerez 1/2 Taza</w:t>
      </w:r>
      <w:r/>
    </w:p>
    <w:p>
      <w:pPr>
        <w:numPr>
          <w:ilvl w:val="0"/>
          <w:numId w:val="1"/>
        </w:numPr>
      </w:pPr>
      <w:r>
        <w:t>Almejas vivas 1 k</w:t>
      </w:r>
      <w:r/>
    </w:p>
    <w:p>
      <w:pPr>
        <w:numPr>
          <w:ilvl w:val="0"/>
          <w:numId w:val="1"/>
        </w:numPr>
      </w:pPr>
      <w:r>
        <w:t>Cebolla Morada 1/2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